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5060" w:rsidRDefault="00513FF5">
      <w:pPr>
        <w:rPr>
          <w:b/>
          <w:sz w:val="40"/>
        </w:rPr>
      </w:pPr>
      <w:r w:rsidRPr="00513FF5">
        <w:rPr>
          <w:noProof/>
          <w:sz w:val="40"/>
          <w:lang w:eastAsia="en-GB"/>
        </w:rPr>
        <w:drawing>
          <wp:anchor distT="0" distB="0" distL="114300" distR="114300" simplePos="0" relativeHeight="251660288" behindDoc="0" locked="0" layoutInCell="1" allowOverlap="1" wp14:anchorId="0635BAF5" wp14:editId="5651F3B7">
            <wp:simplePos x="0" y="0"/>
            <wp:positionH relativeFrom="column">
              <wp:posOffset>4850765</wp:posOffset>
            </wp:positionH>
            <wp:positionV relativeFrom="paragraph">
              <wp:posOffset>142875</wp:posOffset>
            </wp:positionV>
            <wp:extent cx="1727835" cy="1356360"/>
            <wp:effectExtent l="0" t="0" r="5715" b="0"/>
            <wp:wrapNone/>
            <wp:docPr id="11" name="Picture 2" descr="https://attachment.outlook.office.net/owa/pippa.goodyear@shottermill-jun.surrey.sch.uk/service.svc/s/GetAttachmentThumbnail?id=AAMkADcxZjAwYTNjLWQ3YjAtNGNiNi05YTZmLTNhZmNhODlhN2VjOABGAAAAAAAZhcfJgb4OTLfcfc2pJ0jEBwC7155KO1P8T5otL1EvI504AAAAAAENAAC7155KO1P8T5otL1EvI504AAJ16G4MAAABEgAQAEqZUcIRMmdAtpki4YQqmoY%3D&amp;thumbnailType=2&amp;X-OWA-CANARY=An1gDgn6LEOZ2iG7eIbN1PC5UD-F2tMYuoBnNPU469F6pgx0sO2fbWU8BazQbb9ro4YMqcM5JBI.&amp;token=1582de8e-3e4e-4498-9dcb-37656eb0d8f4&amp;owa=outlook.office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2" descr="https://attachment.outlook.office.net/owa/pippa.goodyear@shottermill-jun.surrey.sch.uk/service.svc/s/GetAttachmentThumbnail?id=AAMkADcxZjAwYTNjLWQ3YjAtNGNiNi05YTZmLTNhZmNhODlhN2VjOABGAAAAAAAZhcfJgb4OTLfcfc2pJ0jEBwC7155KO1P8T5otL1EvI504AAAAAAENAAC7155KO1P8T5otL1EvI504AAJ16G4MAAABEgAQAEqZUcIRMmdAtpki4YQqmoY%3D&amp;thumbnailType=2&amp;X-OWA-CANARY=An1gDgn6LEOZ2iG7eIbN1PC5UD-F2tMYuoBnNPU469F6pgx0sO2fbWU8BazQbb9ro4YMqcM5JBI.&amp;token=1582de8e-3e4e-4498-9dcb-37656eb0d8f4&amp;owa=outlook.office.com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7835" cy="13563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25060" w:rsidRPr="00625060">
        <w:rPr>
          <w:b/>
          <w:noProof/>
          <w:sz w:val="40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14D5E4B" wp14:editId="602728A1">
                <wp:simplePos x="0" y="0"/>
                <wp:positionH relativeFrom="column">
                  <wp:posOffset>-79375</wp:posOffset>
                </wp:positionH>
                <wp:positionV relativeFrom="paragraph">
                  <wp:posOffset>0</wp:posOffset>
                </wp:positionV>
                <wp:extent cx="6757035" cy="1670685"/>
                <wp:effectExtent l="0" t="0" r="5715" b="571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57035" cy="167068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DDEBCF"/>
                            </a:gs>
                            <a:gs pos="50000">
                              <a:srgbClr val="9CB86E"/>
                            </a:gs>
                            <a:gs pos="100000">
                              <a:srgbClr val="156B13"/>
                            </a:gs>
                          </a:gsLst>
                          <a:lin ang="1620000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25060" w:rsidRPr="00357D80" w:rsidRDefault="00625060">
                            <w:pPr>
                              <w:rPr>
                                <w:b/>
                                <w:color w:val="FFFFFF" w:themeColor="background1"/>
                                <w:sz w:val="56"/>
                              </w:rPr>
                            </w:pPr>
                            <w:r w:rsidRPr="00357D80">
                              <w:rPr>
                                <w:b/>
                                <w:color w:val="FFFFFF" w:themeColor="background1"/>
                                <w:sz w:val="56"/>
                              </w:rPr>
                              <w:t>Termly Curriculum Overview</w:t>
                            </w:r>
                          </w:p>
                          <w:p w:rsidR="00625060" w:rsidRPr="00357D80" w:rsidRDefault="00625060">
                            <w:pPr>
                              <w:rPr>
                                <w:b/>
                                <w:sz w:val="52"/>
                              </w:rPr>
                            </w:pPr>
                            <w:r w:rsidRPr="00357D80">
                              <w:rPr>
                                <w:b/>
                                <w:sz w:val="52"/>
                              </w:rPr>
                              <w:t>Year 3</w:t>
                            </w:r>
                            <w:r w:rsidR="00357D80" w:rsidRPr="00357D80">
                              <w:rPr>
                                <w:b/>
                                <w:sz w:val="52"/>
                              </w:rPr>
                              <w:t xml:space="preserve"> – </w:t>
                            </w:r>
                            <w:r w:rsidR="009443E7">
                              <w:rPr>
                                <w:sz w:val="52"/>
                              </w:rPr>
                              <w:t>Autumn</w:t>
                            </w:r>
                            <w:r w:rsidR="00357D80" w:rsidRPr="00357D80">
                              <w:rPr>
                                <w:sz w:val="52"/>
                              </w:rPr>
                              <w:t xml:space="preserve"> Term</w:t>
                            </w:r>
                            <w:r w:rsidR="00684822">
                              <w:rPr>
                                <w:sz w:val="52"/>
                              </w:rPr>
                              <w:t xml:space="preserve"> 20</w:t>
                            </w:r>
                            <w:r w:rsidR="00757AA9">
                              <w:rPr>
                                <w:sz w:val="52"/>
                              </w:rPr>
                              <w:t>2</w:t>
                            </w:r>
                            <w:r w:rsidR="00325022">
                              <w:rPr>
                                <w:sz w:val="52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14D5E4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6.25pt;margin-top:0;width:532.05pt;height:131.5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" fillcolor="#ddebcf" stroked="f">
                <v:fill color2="#156b13" rotate="t" angle="180" colors="0 #ddebcf;.5 #9cb86e;1 #156b13" focus="100%" type="gradient"/>
                <v:textbox>
                  <w:txbxContent>
                    <w:p w:rsidR="00625060" w:rsidRPr="00357D80" w:rsidRDefault="00625060">
                      <w:pPr>
                        <w:rPr>
                          <w:b/>
                          <w:color w:val="FFFFFF" w:themeColor="background1"/>
                          <w:sz w:val="56"/>
                        </w:rPr>
                      </w:pPr>
                      <w:r w:rsidRPr="00357D80">
                        <w:rPr>
                          <w:b/>
                          <w:color w:val="FFFFFF" w:themeColor="background1"/>
                          <w:sz w:val="56"/>
                        </w:rPr>
                        <w:t>Termly Curriculum Overview</w:t>
                      </w:r>
                    </w:p>
                    <w:p w:rsidR="00625060" w:rsidRPr="00357D80" w:rsidRDefault="00625060">
                      <w:pPr>
                        <w:rPr>
                          <w:b/>
                          <w:sz w:val="52"/>
                        </w:rPr>
                      </w:pPr>
                      <w:r w:rsidRPr="00357D80">
                        <w:rPr>
                          <w:b/>
                          <w:sz w:val="52"/>
                        </w:rPr>
                        <w:t>Year 3</w:t>
                      </w:r>
                      <w:r w:rsidR="00357D80" w:rsidRPr="00357D80">
                        <w:rPr>
                          <w:b/>
                          <w:sz w:val="52"/>
                        </w:rPr>
                        <w:t xml:space="preserve"> – </w:t>
                      </w:r>
                      <w:r w:rsidR="009443E7">
                        <w:rPr>
                          <w:sz w:val="52"/>
                        </w:rPr>
                        <w:t>Autumn</w:t>
                      </w:r>
                      <w:r w:rsidR="00357D80" w:rsidRPr="00357D80">
                        <w:rPr>
                          <w:sz w:val="52"/>
                        </w:rPr>
                        <w:t xml:space="preserve"> Term</w:t>
                      </w:r>
                      <w:r w:rsidR="00684822">
                        <w:rPr>
                          <w:sz w:val="52"/>
                        </w:rPr>
                        <w:t xml:space="preserve"> 20</w:t>
                      </w:r>
                      <w:r w:rsidR="00757AA9">
                        <w:rPr>
                          <w:sz w:val="52"/>
                        </w:rPr>
                        <w:t>2</w:t>
                      </w:r>
                      <w:r w:rsidR="00325022">
                        <w:rPr>
                          <w:sz w:val="52"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</w:p>
    <w:p w:rsidR="00625060" w:rsidRDefault="00625060">
      <w:pPr>
        <w:rPr>
          <w:b/>
          <w:sz w:val="40"/>
        </w:rPr>
      </w:pPr>
    </w:p>
    <w:p w:rsidR="00625060" w:rsidRDefault="00625060">
      <w:pPr>
        <w:rPr>
          <w:b/>
          <w:sz w:val="40"/>
        </w:rPr>
      </w:pPr>
    </w:p>
    <w:p w:rsidR="00625060" w:rsidRPr="006735F9" w:rsidRDefault="00625060">
      <w:pPr>
        <w:rPr>
          <w:b/>
          <w:sz w:val="24"/>
        </w:rPr>
      </w:pPr>
    </w:p>
    <w:tbl>
      <w:tblPr>
        <w:tblStyle w:val="TableGrid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3028"/>
        <w:gridCol w:w="7392"/>
      </w:tblGrid>
      <w:tr w:rsidR="00625060" w:rsidTr="00B74BB0">
        <w:trPr>
          <w:trHeight w:val="459"/>
        </w:trPr>
        <w:tc>
          <w:tcPr>
            <w:tcW w:w="3085" w:type="dxa"/>
            <w:tcBorders>
              <w:bottom w:val="single" w:sz="36" w:space="0" w:color="auto"/>
            </w:tcBorders>
            <w:shd w:val="clear" w:color="auto" w:fill="FFFFFF" w:themeFill="background1"/>
          </w:tcPr>
          <w:p w:rsidR="00625060" w:rsidRPr="00C5348E" w:rsidRDefault="00625060" w:rsidP="00625060">
            <w:pPr>
              <w:jc w:val="center"/>
              <w:rPr>
                <w:b/>
                <w:sz w:val="28"/>
              </w:rPr>
            </w:pPr>
            <w:r w:rsidRPr="00C5348E">
              <w:rPr>
                <w:b/>
                <w:sz w:val="28"/>
              </w:rPr>
              <w:t>Area of the Curriculum</w:t>
            </w:r>
          </w:p>
        </w:tc>
        <w:tc>
          <w:tcPr>
            <w:tcW w:w="7597" w:type="dxa"/>
            <w:tcBorders>
              <w:bottom w:val="single" w:sz="36" w:space="0" w:color="auto"/>
            </w:tcBorders>
            <w:shd w:val="clear" w:color="auto" w:fill="FFFFFF" w:themeFill="background1"/>
          </w:tcPr>
          <w:p w:rsidR="00625060" w:rsidRPr="00B15C18" w:rsidRDefault="00625060" w:rsidP="0031122C">
            <w:pPr>
              <w:jc w:val="center"/>
              <w:rPr>
                <w:b/>
                <w:sz w:val="32"/>
              </w:rPr>
            </w:pPr>
            <w:r w:rsidRPr="00B15C18">
              <w:rPr>
                <w:b/>
                <w:sz w:val="32"/>
              </w:rPr>
              <w:t xml:space="preserve">Learning </w:t>
            </w:r>
            <w:r w:rsidR="0031122C" w:rsidRPr="00B15C18">
              <w:rPr>
                <w:b/>
                <w:sz w:val="32"/>
              </w:rPr>
              <w:t>Experiences</w:t>
            </w:r>
          </w:p>
        </w:tc>
      </w:tr>
      <w:tr w:rsidR="00625060" w:rsidTr="006B0CAB">
        <w:tc>
          <w:tcPr>
            <w:tcW w:w="3085" w:type="dxa"/>
            <w:tcBorders>
              <w:top w:val="single" w:sz="36" w:space="0" w:color="auto"/>
            </w:tcBorders>
          </w:tcPr>
          <w:p w:rsidR="00625060" w:rsidRPr="00C5348E" w:rsidRDefault="0031122C" w:rsidP="0031122C">
            <w:pPr>
              <w:jc w:val="center"/>
              <w:rPr>
                <w:b/>
                <w:sz w:val="28"/>
              </w:rPr>
            </w:pPr>
            <w:r w:rsidRPr="00C5348E">
              <w:rPr>
                <w:b/>
                <w:sz w:val="28"/>
              </w:rPr>
              <w:t>English</w:t>
            </w:r>
          </w:p>
        </w:tc>
        <w:tc>
          <w:tcPr>
            <w:tcW w:w="7597" w:type="dxa"/>
            <w:tcBorders>
              <w:top w:val="single" w:sz="36" w:space="0" w:color="auto"/>
            </w:tcBorders>
          </w:tcPr>
          <w:p w:rsidR="009443E7" w:rsidRDefault="00681184" w:rsidP="00707730">
            <w:pPr>
              <w:pStyle w:val="ListParagraph"/>
              <w:numPr>
                <w:ilvl w:val="0"/>
                <w:numId w:val="1"/>
              </w:numPr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Retelling familiar stories (Julia Donaldson)</w:t>
            </w:r>
          </w:p>
          <w:p w:rsidR="00146CB0" w:rsidRDefault="00146CB0" w:rsidP="00707730">
            <w:pPr>
              <w:pStyle w:val="ListParagraph"/>
              <w:numPr>
                <w:ilvl w:val="0"/>
                <w:numId w:val="1"/>
              </w:numPr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Tuesday- creating an adventure narrative from a picture book and explore Sound, cause sentences (Onomatopoeia)</w:t>
            </w:r>
          </w:p>
          <w:p w:rsidR="00146CB0" w:rsidRDefault="00146CB0" w:rsidP="00146CB0">
            <w:pPr>
              <w:pStyle w:val="ListParagraph"/>
              <w:numPr>
                <w:ilvl w:val="0"/>
                <w:numId w:val="1"/>
              </w:numPr>
              <w:rPr>
                <w:b/>
                <w:sz w:val="24"/>
                <w:szCs w:val="28"/>
              </w:rPr>
            </w:pPr>
            <w:r w:rsidRPr="00146CB0">
              <w:rPr>
                <w:b/>
                <w:sz w:val="24"/>
                <w:szCs w:val="28"/>
              </w:rPr>
              <w:t xml:space="preserve">Formal / informal letter writing </w:t>
            </w:r>
            <w:r w:rsidR="00F95388">
              <w:rPr>
                <w:b/>
                <w:sz w:val="24"/>
                <w:szCs w:val="28"/>
              </w:rPr>
              <w:t xml:space="preserve">and non-chronological report </w:t>
            </w:r>
            <w:r w:rsidRPr="00146CB0">
              <w:rPr>
                <w:b/>
                <w:sz w:val="24"/>
                <w:szCs w:val="28"/>
              </w:rPr>
              <w:t>– Dear Greenpeace by Simon James</w:t>
            </w:r>
            <w:r w:rsidR="00F95388">
              <w:rPr>
                <w:b/>
                <w:sz w:val="24"/>
                <w:szCs w:val="28"/>
              </w:rPr>
              <w:t xml:space="preserve"> </w:t>
            </w:r>
          </w:p>
          <w:p w:rsidR="00F95388" w:rsidRDefault="00F95388" w:rsidP="00F95388">
            <w:pPr>
              <w:pStyle w:val="ListParagraph"/>
              <w:numPr>
                <w:ilvl w:val="0"/>
                <w:numId w:val="1"/>
              </w:numPr>
              <w:rPr>
                <w:b/>
                <w:sz w:val="24"/>
                <w:szCs w:val="28"/>
              </w:rPr>
            </w:pPr>
            <w:r w:rsidRPr="00F95388">
              <w:rPr>
                <w:b/>
                <w:sz w:val="24"/>
                <w:szCs w:val="28"/>
              </w:rPr>
              <w:t>Film narrative and visual texts – The Snowman (John Lewis Advert)</w:t>
            </w:r>
          </w:p>
          <w:p w:rsidR="009B5D49" w:rsidRPr="00146CB0" w:rsidRDefault="00681184" w:rsidP="00146CB0">
            <w:pPr>
              <w:pStyle w:val="ListParagraph"/>
              <w:numPr>
                <w:ilvl w:val="0"/>
                <w:numId w:val="1"/>
              </w:numPr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Poetry – exploring shape poems</w:t>
            </w:r>
          </w:p>
        </w:tc>
      </w:tr>
      <w:tr w:rsidR="00625060" w:rsidTr="006B0CAB">
        <w:tc>
          <w:tcPr>
            <w:tcW w:w="3085" w:type="dxa"/>
          </w:tcPr>
          <w:p w:rsidR="00625060" w:rsidRPr="00C5348E" w:rsidRDefault="0031122C" w:rsidP="0031122C">
            <w:pPr>
              <w:jc w:val="center"/>
              <w:rPr>
                <w:b/>
                <w:sz w:val="28"/>
              </w:rPr>
            </w:pPr>
            <w:r w:rsidRPr="00C5348E">
              <w:rPr>
                <w:b/>
                <w:sz w:val="28"/>
              </w:rPr>
              <w:t>Mathematics</w:t>
            </w:r>
          </w:p>
        </w:tc>
        <w:tc>
          <w:tcPr>
            <w:tcW w:w="7597" w:type="dxa"/>
          </w:tcPr>
          <w:p w:rsidR="000D3251" w:rsidRPr="000D3251" w:rsidRDefault="009443E7" w:rsidP="000D3251">
            <w:pPr>
              <w:pStyle w:val="ListParagraph"/>
              <w:numPr>
                <w:ilvl w:val="0"/>
                <w:numId w:val="1"/>
              </w:numPr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Place value</w:t>
            </w:r>
            <w:r w:rsidR="00681184">
              <w:rPr>
                <w:b/>
                <w:sz w:val="24"/>
                <w:szCs w:val="28"/>
              </w:rPr>
              <w:t xml:space="preserve"> – compare, order and partition numbers to 1000, bar model and number bonds</w:t>
            </w:r>
          </w:p>
          <w:p w:rsidR="00963798" w:rsidRPr="009443E7" w:rsidRDefault="00681184" w:rsidP="00963798">
            <w:pPr>
              <w:pStyle w:val="ListParagraph"/>
              <w:numPr>
                <w:ilvl w:val="0"/>
                <w:numId w:val="1"/>
              </w:numPr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Practical and mental methods for addition and subtraction</w:t>
            </w:r>
          </w:p>
          <w:p w:rsidR="00CB3FA7" w:rsidRPr="00325022" w:rsidRDefault="00CB3FA7" w:rsidP="00325022">
            <w:pPr>
              <w:pStyle w:val="ListParagraph"/>
              <w:numPr>
                <w:ilvl w:val="0"/>
                <w:numId w:val="1"/>
              </w:numPr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Multiplication and division- grouping, arrays, partitioning, sharing, associated facts</w:t>
            </w:r>
            <w:bookmarkStart w:id="0" w:name="_GoBack"/>
            <w:bookmarkEnd w:id="0"/>
          </w:p>
        </w:tc>
      </w:tr>
      <w:tr w:rsidR="00625060" w:rsidTr="006B0CAB">
        <w:tc>
          <w:tcPr>
            <w:tcW w:w="3085" w:type="dxa"/>
            <w:tcBorders>
              <w:bottom w:val="single" w:sz="18" w:space="0" w:color="auto"/>
            </w:tcBorders>
          </w:tcPr>
          <w:p w:rsidR="00625060" w:rsidRPr="00C5348E" w:rsidRDefault="0031122C" w:rsidP="0031122C">
            <w:pPr>
              <w:jc w:val="center"/>
              <w:rPr>
                <w:b/>
                <w:sz w:val="28"/>
              </w:rPr>
            </w:pPr>
            <w:r w:rsidRPr="00C5348E">
              <w:rPr>
                <w:b/>
                <w:sz w:val="28"/>
              </w:rPr>
              <w:t>Science</w:t>
            </w:r>
          </w:p>
        </w:tc>
        <w:tc>
          <w:tcPr>
            <w:tcW w:w="7597" w:type="dxa"/>
            <w:tcBorders>
              <w:bottom w:val="single" w:sz="18" w:space="0" w:color="auto"/>
            </w:tcBorders>
          </w:tcPr>
          <w:p w:rsidR="000D3251" w:rsidRDefault="00A96781" w:rsidP="000D3251">
            <w:pPr>
              <w:pStyle w:val="ListParagraph"/>
              <w:numPr>
                <w:ilvl w:val="0"/>
                <w:numId w:val="1"/>
              </w:numPr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 xml:space="preserve">Light and Dark </w:t>
            </w:r>
            <w:r w:rsidR="002D10F8">
              <w:rPr>
                <w:b/>
                <w:sz w:val="24"/>
                <w:szCs w:val="28"/>
              </w:rPr>
              <w:t>– exploring and investigating light sources, day and night, reflection and shadows</w:t>
            </w:r>
            <w:r w:rsidR="008B21C5">
              <w:rPr>
                <w:b/>
                <w:sz w:val="24"/>
                <w:szCs w:val="28"/>
              </w:rPr>
              <w:t>.</w:t>
            </w:r>
          </w:p>
          <w:p w:rsidR="009443E7" w:rsidRPr="000D3251" w:rsidRDefault="000D3251" w:rsidP="000D3251">
            <w:pPr>
              <w:pStyle w:val="ListParagraph"/>
              <w:numPr>
                <w:ilvl w:val="0"/>
                <w:numId w:val="1"/>
              </w:numPr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Forces and magnets</w:t>
            </w:r>
            <w:r w:rsidR="002D10F8">
              <w:rPr>
                <w:b/>
                <w:sz w:val="24"/>
                <w:szCs w:val="28"/>
              </w:rPr>
              <w:t xml:space="preserve"> – exploring and investigating everyday forces, including gravity, magnetic forces and friction</w:t>
            </w:r>
            <w:r w:rsidR="008B21C5">
              <w:rPr>
                <w:b/>
                <w:sz w:val="24"/>
                <w:szCs w:val="28"/>
              </w:rPr>
              <w:t>.</w:t>
            </w:r>
          </w:p>
        </w:tc>
      </w:tr>
      <w:tr w:rsidR="00625060" w:rsidTr="006B0CAB">
        <w:tc>
          <w:tcPr>
            <w:tcW w:w="308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625060" w:rsidRPr="00C5348E" w:rsidRDefault="0031122C" w:rsidP="0031122C">
            <w:pPr>
              <w:jc w:val="center"/>
              <w:rPr>
                <w:b/>
                <w:sz w:val="28"/>
              </w:rPr>
            </w:pPr>
            <w:r w:rsidRPr="00C5348E">
              <w:rPr>
                <w:b/>
                <w:sz w:val="28"/>
              </w:rPr>
              <w:t>Computing</w:t>
            </w:r>
          </w:p>
        </w:tc>
        <w:tc>
          <w:tcPr>
            <w:tcW w:w="75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963798" w:rsidRDefault="00963798" w:rsidP="00B15C18">
            <w:pPr>
              <w:pStyle w:val="ListParagraph"/>
              <w:numPr>
                <w:ilvl w:val="0"/>
                <w:numId w:val="1"/>
              </w:numPr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E-safety</w:t>
            </w:r>
            <w:r w:rsidR="002D10F8">
              <w:rPr>
                <w:b/>
                <w:sz w:val="24"/>
                <w:szCs w:val="28"/>
              </w:rPr>
              <w:t xml:space="preserve"> – strategies for staying safe online, computer security and passwords</w:t>
            </w:r>
            <w:r w:rsidR="008B21C5">
              <w:rPr>
                <w:b/>
                <w:sz w:val="24"/>
                <w:szCs w:val="28"/>
              </w:rPr>
              <w:t>.</w:t>
            </w:r>
          </w:p>
          <w:p w:rsidR="008B21C5" w:rsidRDefault="008B21C5" w:rsidP="00B15C18">
            <w:pPr>
              <w:pStyle w:val="ListParagraph"/>
              <w:numPr>
                <w:ilvl w:val="0"/>
                <w:numId w:val="1"/>
              </w:numPr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Use of Google Classroom and Google Drive.</w:t>
            </w:r>
          </w:p>
          <w:p w:rsidR="00C5348E" w:rsidRPr="008B21C5" w:rsidRDefault="00C5348E" w:rsidP="008B21C5">
            <w:pPr>
              <w:pStyle w:val="ListParagraph"/>
              <w:numPr>
                <w:ilvl w:val="0"/>
                <w:numId w:val="1"/>
              </w:numPr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Keyboard skills</w:t>
            </w:r>
            <w:r w:rsidR="002D10F8">
              <w:rPr>
                <w:b/>
                <w:sz w:val="24"/>
                <w:szCs w:val="28"/>
              </w:rPr>
              <w:t xml:space="preserve"> – developing word processing skills, linked with grammar</w:t>
            </w:r>
            <w:r w:rsidR="008B21C5">
              <w:rPr>
                <w:b/>
                <w:sz w:val="24"/>
                <w:szCs w:val="28"/>
              </w:rPr>
              <w:t>.</w:t>
            </w:r>
          </w:p>
        </w:tc>
      </w:tr>
      <w:tr w:rsidR="00625060" w:rsidTr="006B0CAB">
        <w:tc>
          <w:tcPr>
            <w:tcW w:w="308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625060" w:rsidRPr="00C5348E" w:rsidRDefault="0031122C" w:rsidP="0031122C">
            <w:pPr>
              <w:jc w:val="center"/>
              <w:rPr>
                <w:b/>
                <w:sz w:val="28"/>
              </w:rPr>
            </w:pPr>
            <w:r w:rsidRPr="00C5348E">
              <w:rPr>
                <w:b/>
                <w:sz w:val="28"/>
              </w:rPr>
              <w:t>Art &amp; Design</w:t>
            </w:r>
          </w:p>
        </w:tc>
        <w:tc>
          <w:tcPr>
            <w:tcW w:w="75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5F7997" w:rsidRDefault="005F7997" w:rsidP="00F953C0">
            <w:pPr>
              <w:pStyle w:val="ListParagraph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Portraits</w:t>
            </w:r>
            <w:r w:rsidR="00F953C0">
              <w:rPr>
                <w:b/>
                <w:sz w:val="24"/>
                <w:szCs w:val="28"/>
              </w:rPr>
              <w:t xml:space="preserve"> and painting</w:t>
            </w:r>
            <w:r>
              <w:rPr>
                <w:b/>
                <w:sz w:val="24"/>
                <w:szCs w:val="28"/>
              </w:rPr>
              <w:t>:</w:t>
            </w:r>
          </w:p>
          <w:p w:rsidR="006177A2" w:rsidRPr="006177A2" w:rsidRDefault="006177A2" w:rsidP="006177A2">
            <w:pPr>
              <w:pStyle w:val="ListParagraph"/>
              <w:numPr>
                <w:ilvl w:val="0"/>
                <w:numId w:val="1"/>
              </w:numPr>
              <w:rPr>
                <w:b/>
                <w:sz w:val="24"/>
                <w:szCs w:val="28"/>
              </w:rPr>
            </w:pPr>
            <w:r w:rsidRPr="006177A2">
              <w:rPr>
                <w:b/>
                <w:sz w:val="24"/>
                <w:szCs w:val="28"/>
              </w:rPr>
              <w:t>Using a variety of different drawing medium to make studies of the fac</w:t>
            </w:r>
            <w:r w:rsidR="00D46975">
              <w:rPr>
                <w:b/>
                <w:sz w:val="24"/>
                <w:szCs w:val="28"/>
              </w:rPr>
              <w:t>e, learning about placement and</w:t>
            </w:r>
            <w:r w:rsidRPr="006177A2">
              <w:rPr>
                <w:b/>
                <w:sz w:val="24"/>
                <w:szCs w:val="28"/>
              </w:rPr>
              <w:t xml:space="preserve"> proportion.</w:t>
            </w:r>
          </w:p>
          <w:p w:rsidR="006177A2" w:rsidRPr="006177A2" w:rsidRDefault="006177A2" w:rsidP="006177A2">
            <w:pPr>
              <w:pStyle w:val="ListParagraph"/>
              <w:numPr>
                <w:ilvl w:val="0"/>
                <w:numId w:val="1"/>
              </w:numPr>
              <w:rPr>
                <w:b/>
                <w:sz w:val="24"/>
                <w:szCs w:val="28"/>
              </w:rPr>
            </w:pPr>
            <w:r w:rsidRPr="006177A2">
              <w:rPr>
                <w:b/>
                <w:sz w:val="24"/>
                <w:szCs w:val="28"/>
              </w:rPr>
              <w:t>To create portraits in the style of Picasso using oil</w:t>
            </w:r>
            <w:r>
              <w:rPr>
                <w:b/>
                <w:sz w:val="24"/>
                <w:szCs w:val="28"/>
              </w:rPr>
              <w:t xml:space="preserve"> pastel resist and water colour.</w:t>
            </w:r>
          </w:p>
          <w:p w:rsidR="006177A2" w:rsidRPr="006177A2" w:rsidRDefault="00D46975" w:rsidP="006177A2">
            <w:pPr>
              <w:pStyle w:val="ListParagraph"/>
              <w:numPr>
                <w:ilvl w:val="0"/>
                <w:numId w:val="1"/>
              </w:numPr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To create self-</w:t>
            </w:r>
            <w:r w:rsidR="006177A2" w:rsidRPr="006177A2">
              <w:rPr>
                <w:b/>
                <w:sz w:val="24"/>
                <w:szCs w:val="28"/>
              </w:rPr>
              <w:t>portraits based on the techniques used by Roy Liechtenstein</w:t>
            </w:r>
          </w:p>
          <w:p w:rsidR="006177A2" w:rsidRPr="006177A2" w:rsidRDefault="006177A2" w:rsidP="006177A2">
            <w:pPr>
              <w:pStyle w:val="ListParagraph"/>
              <w:numPr>
                <w:ilvl w:val="0"/>
                <w:numId w:val="1"/>
              </w:numPr>
              <w:rPr>
                <w:b/>
                <w:sz w:val="24"/>
                <w:szCs w:val="28"/>
              </w:rPr>
            </w:pPr>
            <w:r w:rsidRPr="006177A2">
              <w:rPr>
                <w:b/>
                <w:sz w:val="24"/>
                <w:szCs w:val="28"/>
              </w:rPr>
              <w:t>Colour theory. Learning about tints, shades and complementary colours.</w:t>
            </w:r>
          </w:p>
          <w:p w:rsidR="00B60563" w:rsidRPr="00963798" w:rsidRDefault="006177A2" w:rsidP="006177A2">
            <w:pPr>
              <w:pStyle w:val="ListParagraph"/>
              <w:numPr>
                <w:ilvl w:val="0"/>
                <w:numId w:val="1"/>
              </w:numPr>
              <w:rPr>
                <w:b/>
                <w:sz w:val="24"/>
                <w:szCs w:val="28"/>
              </w:rPr>
            </w:pPr>
            <w:r w:rsidRPr="006177A2">
              <w:rPr>
                <w:b/>
                <w:sz w:val="24"/>
                <w:szCs w:val="28"/>
              </w:rPr>
              <w:t>Artist focus: Pablo Picasso and Roy Liechtenstein</w:t>
            </w:r>
          </w:p>
        </w:tc>
      </w:tr>
      <w:tr w:rsidR="00625060" w:rsidTr="006B0CAB">
        <w:tc>
          <w:tcPr>
            <w:tcW w:w="308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625060" w:rsidRPr="00C5348E" w:rsidRDefault="0031122C" w:rsidP="0031122C">
            <w:pPr>
              <w:jc w:val="center"/>
              <w:rPr>
                <w:b/>
                <w:sz w:val="28"/>
              </w:rPr>
            </w:pPr>
            <w:r w:rsidRPr="00C5348E">
              <w:rPr>
                <w:b/>
                <w:sz w:val="28"/>
              </w:rPr>
              <w:t>Design &amp; Technology</w:t>
            </w:r>
          </w:p>
        </w:tc>
        <w:tc>
          <w:tcPr>
            <w:tcW w:w="75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625060" w:rsidRPr="00B15C18" w:rsidRDefault="000D3251" w:rsidP="009443E7">
            <w:pPr>
              <w:pStyle w:val="ListParagraph"/>
              <w:numPr>
                <w:ilvl w:val="0"/>
                <w:numId w:val="1"/>
              </w:numPr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 xml:space="preserve">Levers and linkages – </w:t>
            </w:r>
            <w:r w:rsidR="002D10F8">
              <w:rPr>
                <w:b/>
                <w:sz w:val="24"/>
                <w:szCs w:val="28"/>
              </w:rPr>
              <w:t xml:space="preserve">seasonal </w:t>
            </w:r>
            <w:r>
              <w:rPr>
                <w:b/>
                <w:sz w:val="24"/>
                <w:szCs w:val="28"/>
              </w:rPr>
              <w:t>card making</w:t>
            </w:r>
            <w:r w:rsidR="002D10F8">
              <w:rPr>
                <w:b/>
                <w:sz w:val="24"/>
                <w:szCs w:val="28"/>
              </w:rPr>
              <w:t>, design, prototype creation, problem solving, making and evaluating</w:t>
            </w:r>
          </w:p>
        </w:tc>
      </w:tr>
      <w:tr w:rsidR="00625060" w:rsidTr="006B0CAB">
        <w:tc>
          <w:tcPr>
            <w:tcW w:w="308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625060" w:rsidRPr="00C5348E" w:rsidRDefault="0031122C" w:rsidP="0031122C">
            <w:pPr>
              <w:jc w:val="center"/>
              <w:rPr>
                <w:b/>
                <w:sz w:val="28"/>
              </w:rPr>
            </w:pPr>
            <w:r w:rsidRPr="00C5348E">
              <w:rPr>
                <w:b/>
                <w:sz w:val="28"/>
              </w:rPr>
              <w:t>Geography</w:t>
            </w:r>
          </w:p>
        </w:tc>
        <w:tc>
          <w:tcPr>
            <w:tcW w:w="75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E05B0E" w:rsidRDefault="005F7997" w:rsidP="009C13D6">
            <w:pPr>
              <w:pStyle w:val="ListParagraph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Where in the UK?</w:t>
            </w:r>
          </w:p>
          <w:p w:rsidR="00E05B0E" w:rsidRDefault="00E05B0E" w:rsidP="00E05B0E">
            <w:pPr>
              <w:pStyle w:val="ListParagraph"/>
              <w:numPr>
                <w:ilvl w:val="0"/>
                <w:numId w:val="2"/>
              </w:numPr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P</w:t>
            </w:r>
            <w:r w:rsidR="002D10F8">
              <w:rPr>
                <w:b/>
                <w:sz w:val="24"/>
                <w:szCs w:val="28"/>
              </w:rPr>
              <w:t>hysical and human features</w:t>
            </w:r>
          </w:p>
          <w:p w:rsidR="00E05B0E" w:rsidRDefault="00E05B0E" w:rsidP="00E05B0E">
            <w:pPr>
              <w:pStyle w:val="ListParagraph"/>
              <w:numPr>
                <w:ilvl w:val="0"/>
                <w:numId w:val="2"/>
              </w:numPr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M</w:t>
            </w:r>
            <w:r w:rsidR="00282FC1">
              <w:rPr>
                <w:b/>
                <w:sz w:val="24"/>
                <w:szCs w:val="28"/>
              </w:rPr>
              <w:t>ap skills and symbols</w:t>
            </w:r>
          </w:p>
          <w:p w:rsidR="00440320" w:rsidRPr="00146CB0" w:rsidRDefault="00E05B0E" w:rsidP="00146CB0">
            <w:pPr>
              <w:pStyle w:val="ListParagraph"/>
              <w:numPr>
                <w:ilvl w:val="0"/>
                <w:numId w:val="2"/>
              </w:numPr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L</w:t>
            </w:r>
            <w:r w:rsidR="002D10F8">
              <w:rPr>
                <w:b/>
                <w:sz w:val="24"/>
                <w:szCs w:val="28"/>
              </w:rPr>
              <w:t>ands</w:t>
            </w:r>
            <w:r>
              <w:rPr>
                <w:b/>
                <w:sz w:val="24"/>
                <w:szCs w:val="28"/>
              </w:rPr>
              <w:t>cape and geographical features</w:t>
            </w:r>
          </w:p>
        </w:tc>
      </w:tr>
      <w:tr w:rsidR="0031122C" w:rsidTr="006B0CAB">
        <w:tc>
          <w:tcPr>
            <w:tcW w:w="308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31122C" w:rsidRPr="00C5348E" w:rsidRDefault="0031122C" w:rsidP="0031122C">
            <w:pPr>
              <w:jc w:val="center"/>
              <w:rPr>
                <w:b/>
                <w:sz w:val="28"/>
              </w:rPr>
            </w:pPr>
            <w:r w:rsidRPr="00C5348E">
              <w:rPr>
                <w:b/>
                <w:sz w:val="28"/>
              </w:rPr>
              <w:lastRenderedPageBreak/>
              <w:t>History</w:t>
            </w:r>
          </w:p>
        </w:tc>
        <w:tc>
          <w:tcPr>
            <w:tcW w:w="75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E05B0E" w:rsidRPr="009C13D6" w:rsidRDefault="009443E7" w:rsidP="009C13D6">
            <w:pPr>
              <w:rPr>
                <w:b/>
                <w:sz w:val="24"/>
                <w:szCs w:val="28"/>
              </w:rPr>
            </w:pPr>
            <w:r w:rsidRPr="009C13D6">
              <w:rPr>
                <w:b/>
                <w:sz w:val="24"/>
                <w:szCs w:val="28"/>
              </w:rPr>
              <w:t xml:space="preserve">Ancient </w:t>
            </w:r>
            <w:r w:rsidR="00C5348E" w:rsidRPr="009C13D6">
              <w:rPr>
                <w:b/>
                <w:sz w:val="24"/>
                <w:szCs w:val="28"/>
              </w:rPr>
              <w:t>Egyptians</w:t>
            </w:r>
            <w:r w:rsidR="005F7997" w:rsidRPr="009C13D6">
              <w:rPr>
                <w:b/>
                <w:sz w:val="24"/>
                <w:szCs w:val="28"/>
              </w:rPr>
              <w:t>:</w:t>
            </w:r>
          </w:p>
          <w:p w:rsidR="00E05B0E" w:rsidRDefault="00E05B0E" w:rsidP="00282FC1">
            <w:pPr>
              <w:pStyle w:val="ListParagraph"/>
              <w:numPr>
                <w:ilvl w:val="0"/>
                <w:numId w:val="1"/>
              </w:numPr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Timeline</w:t>
            </w:r>
            <w:r w:rsidR="00707730">
              <w:rPr>
                <w:b/>
                <w:sz w:val="24"/>
                <w:szCs w:val="28"/>
              </w:rPr>
              <w:t xml:space="preserve"> (chronology)</w:t>
            </w:r>
          </w:p>
          <w:p w:rsidR="00E05B0E" w:rsidRDefault="00E05B0E" w:rsidP="00282FC1">
            <w:pPr>
              <w:pStyle w:val="ListParagraph"/>
              <w:numPr>
                <w:ilvl w:val="0"/>
                <w:numId w:val="1"/>
              </w:numPr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Daily life</w:t>
            </w:r>
          </w:p>
          <w:p w:rsidR="00E05B0E" w:rsidRDefault="00E05B0E" w:rsidP="00E05B0E">
            <w:pPr>
              <w:pStyle w:val="ListParagraph"/>
              <w:numPr>
                <w:ilvl w:val="0"/>
                <w:numId w:val="1"/>
              </w:numPr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B</w:t>
            </w:r>
            <w:r w:rsidR="00282FC1">
              <w:rPr>
                <w:b/>
                <w:sz w:val="24"/>
                <w:szCs w:val="28"/>
              </w:rPr>
              <w:t>eliefs</w:t>
            </w:r>
            <w:r>
              <w:rPr>
                <w:b/>
                <w:sz w:val="24"/>
                <w:szCs w:val="28"/>
              </w:rPr>
              <w:t xml:space="preserve"> and religion, including mummification and burial</w:t>
            </w:r>
          </w:p>
          <w:p w:rsidR="00E05B0E" w:rsidRDefault="00E05B0E" w:rsidP="00E05B0E">
            <w:pPr>
              <w:pStyle w:val="ListParagraph"/>
              <w:numPr>
                <w:ilvl w:val="0"/>
                <w:numId w:val="1"/>
              </w:numPr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Architecture, including pyramids</w:t>
            </w:r>
          </w:p>
          <w:p w:rsidR="00E05B0E" w:rsidRDefault="005A675F" w:rsidP="00E05B0E">
            <w:pPr>
              <w:pStyle w:val="ListParagraph"/>
              <w:numPr>
                <w:ilvl w:val="0"/>
                <w:numId w:val="1"/>
              </w:numPr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Exploring a</w:t>
            </w:r>
            <w:r w:rsidR="00E05B0E">
              <w:rPr>
                <w:b/>
                <w:sz w:val="24"/>
                <w:szCs w:val="28"/>
              </w:rPr>
              <w:t>rtefacts</w:t>
            </w:r>
          </w:p>
          <w:p w:rsidR="0031122C" w:rsidRPr="00B15C18" w:rsidRDefault="005A675F" w:rsidP="00E05B0E">
            <w:pPr>
              <w:pStyle w:val="ListParagraph"/>
              <w:numPr>
                <w:ilvl w:val="0"/>
                <w:numId w:val="1"/>
              </w:numPr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T</w:t>
            </w:r>
            <w:r w:rsidR="00E05B0E">
              <w:rPr>
                <w:b/>
                <w:sz w:val="24"/>
                <w:szCs w:val="28"/>
              </w:rPr>
              <w:t>he importance of the Nile</w:t>
            </w:r>
          </w:p>
        </w:tc>
      </w:tr>
      <w:tr w:rsidR="0031122C" w:rsidTr="006B0CAB">
        <w:tc>
          <w:tcPr>
            <w:tcW w:w="308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31122C" w:rsidRDefault="0031122C" w:rsidP="0031122C">
            <w:pPr>
              <w:jc w:val="center"/>
              <w:rPr>
                <w:b/>
                <w:sz w:val="28"/>
              </w:rPr>
            </w:pPr>
            <w:r w:rsidRPr="00C5348E">
              <w:rPr>
                <w:b/>
                <w:sz w:val="28"/>
              </w:rPr>
              <w:t>Languages</w:t>
            </w:r>
          </w:p>
          <w:p w:rsidR="00EF62F8" w:rsidRPr="00C5348E" w:rsidRDefault="00EF62F8" w:rsidP="0031122C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French</w:t>
            </w:r>
          </w:p>
        </w:tc>
        <w:tc>
          <w:tcPr>
            <w:tcW w:w="75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EF62F8" w:rsidRDefault="00EF62F8" w:rsidP="00EF62F8">
            <w:pPr>
              <w:pStyle w:val="xparagraph"/>
              <w:numPr>
                <w:ilvl w:val="0"/>
                <w:numId w:val="1"/>
              </w:numPr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000000"/>
              </w:rPr>
            </w:pPr>
            <w:r>
              <w:rPr>
                <w:rStyle w:val="xnormaltextrun"/>
                <w:rFonts w:ascii="Calibri" w:hAnsi="Calibri" w:cs="Calibri"/>
                <w:b/>
                <w:bCs/>
                <w:color w:val="000000"/>
                <w:bdr w:val="none" w:sz="0" w:space="0" w:color="auto" w:frame="1"/>
              </w:rPr>
              <w:t>All about me - greetings and useful phrases, asking and answering about our names, ages, homes and how we are  </w:t>
            </w:r>
          </w:p>
          <w:p w:rsidR="00EF62F8" w:rsidRDefault="00EF62F8" w:rsidP="00EF62F8">
            <w:pPr>
              <w:pStyle w:val="xparagraph"/>
              <w:numPr>
                <w:ilvl w:val="0"/>
                <w:numId w:val="1"/>
              </w:numPr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000000"/>
              </w:rPr>
            </w:pPr>
            <w:r>
              <w:rPr>
                <w:rStyle w:val="xnormaltextrun"/>
                <w:rFonts w:ascii="Calibri" w:hAnsi="Calibri" w:cs="Calibri"/>
                <w:b/>
                <w:bCs/>
                <w:color w:val="000000"/>
                <w:bdr w:val="none" w:sz="0" w:space="0" w:color="auto" w:frame="1"/>
              </w:rPr>
              <w:t>Classroom commands, items in our pencil cases and classroom</w:t>
            </w:r>
          </w:p>
          <w:p w:rsidR="00EF62F8" w:rsidRDefault="00EF62F8" w:rsidP="00EF62F8">
            <w:pPr>
              <w:pStyle w:val="xparagraph"/>
              <w:numPr>
                <w:ilvl w:val="0"/>
                <w:numId w:val="1"/>
              </w:numPr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000000"/>
                <w:lang w:val="en-US"/>
              </w:rPr>
            </w:pPr>
            <w:r>
              <w:rPr>
                <w:rStyle w:val="xnormaltextrun"/>
                <w:rFonts w:ascii="Calibri" w:hAnsi="Calibri" w:cs="Calibri"/>
                <w:b/>
                <w:bCs/>
                <w:color w:val="000000"/>
                <w:bdr w:val="none" w:sz="0" w:space="0" w:color="auto" w:frame="1"/>
              </w:rPr>
              <w:t>Numbers 1-12</w:t>
            </w:r>
            <w:r>
              <w:rPr>
                <w:rStyle w:val="xeop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 </w:t>
            </w:r>
          </w:p>
          <w:p w:rsidR="0031122C" w:rsidRPr="00EF62F8" w:rsidRDefault="00EF62F8" w:rsidP="00EF62F8">
            <w:pPr>
              <w:pStyle w:val="xparagraph"/>
              <w:numPr>
                <w:ilvl w:val="0"/>
                <w:numId w:val="1"/>
              </w:numPr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000000"/>
                <w:lang w:val="en-US"/>
              </w:rPr>
            </w:pPr>
            <w:r>
              <w:rPr>
                <w:rStyle w:val="xnormaltextrun"/>
                <w:rFonts w:ascii="Calibri" w:hAnsi="Calibri" w:cs="Calibri"/>
                <w:b/>
                <w:bCs/>
                <w:color w:val="000000"/>
                <w:bdr w:val="none" w:sz="0" w:space="0" w:color="auto" w:frame="1"/>
              </w:rPr>
              <w:t>Songs, rhymes and games to develop fluency</w:t>
            </w:r>
          </w:p>
        </w:tc>
      </w:tr>
      <w:tr w:rsidR="0031122C" w:rsidTr="006B0CAB">
        <w:tc>
          <w:tcPr>
            <w:tcW w:w="308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31122C" w:rsidRPr="00C5348E" w:rsidRDefault="0031122C" w:rsidP="0031122C">
            <w:pPr>
              <w:jc w:val="center"/>
              <w:rPr>
                <w:b/>
                <w:sz w:val="28"/>
              </w:rPr>
            </w:pPr>
            <w:r w:rsidRPr="00C5348E">
              <w:rPr>
                <w:b/>
                <w:sz w:val="28"/>
              </w:rPr>
              <w:t>Music</w:t>
            </w:r>
          </w:p>
        </w:tc>
        <w:tc>
          <w:tcPr>
            <w:tcW w:w="75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A96781" w:rsidRPr="00A96781" w:rsidRDefault="00A96781" w:rsidP="00A96781">
            <w:pPr>
              <w:pStyle w:val="paragraph"/>
              <w:spacing w:before="0" w:beforeAutospacing="0" w:after="0" w:afterAutospacing="0"/>
              <w:ind w:left="720"/>
              <w:textAlignment w:val="baseline"/>
              <w:rPr>
                <w:rStyle w:val="normaltextrun"/>
                <w:rFonts w:ascii="Calibri" w:hAnsi="Calibri" w:cs="Calibri"/>
                <w:b/>
              </w:rPr>
            </w:pPr>
            <w:r>
              <w:rPr>
                <w:rStyle w:val="normaltextrun"/>
                <w:rFonts w:ascii="Calibri" w:hAnsi="Calibri" w:cs="Calibri"/>
                <w:b/>
              </w:rPr>
              <w:t>We’ve got Rhythm and Pitch Perfect including:</w:t>
            </w:r>
          </w:p>
          <w:p w:rsidR="00AC7150" w:rsidRPr="00AC7150" w:rsidRDefault="00AC7150" w:rsidP="00AC7150">
            <w:pPr>
              <w:pStyle w:val="paragraph"/>
              <w:numPr>
                <w:ilvl w:val="0"/>
                <w:numId w:val="1"/>
              </w:numPr>
              <w:spacing w:before="0" w:beforeAutospacing="0" w:after="0" w:afterAutospacing="0"/>
              <w:textAlignment w:val="baseline"/>
              <w:rPr>
                <w:rFonts w:ascii="Calibri" w:hAnsi="Calibri" w:cs="Calibri"/>
                <w:b/>
              </w:rPr>
            </w:pPr>
            <w:r w:rsidRPr="00AC7150">
              <w:rPr>
                <w:rStyle w:val="normaltextrun"/>
                <w:rFonts w:ascii="Calibri" w:hAnsi="Calibri" w:cs="Calibri"/>
                <w:b/>
                <w:bCs/>
              </w:rPr>
              <w:t>Explore the basic elements of music.</w:t>
            </w:r>
            <w:r w:rsidRPr="00AC7150">
              <w:rPr>
                <w:rStyle w:val="eop"/>
                <w:rFonts w:ascii="Calibri" w:hAnsi="Calibri" w:cs="Calibri"/>
                <w:b/>
              </w:rPr>
              <w:t> </w:t>
            </w:r>
          </w:p>
          <w:p w:rsidR="00D46975" w:rsidRPr="00D46975" w:rsidRDefault="00AC7150" w:rsidP="00AC7150">
            <w:pPr>
              <w:pStyle w:val="paragraph"/>
              <w:numPr>
                <w:ilvl w:val="0"/>
                <w:numId w:val="1"/>
              </w:numPr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</w:rPr>
            </w:pPr>
            <w:r w:rsidRPr="00AC7150">
              <w:rPr>
                <w:rStyle w:val="normaltextrun"/>
                <w:rFonts w:ascii="Calibri" w:hAnsi="Calibri" w:cs="Calibri"/>
                <w:b/>
                <w:bCs/>
              </w:rPr>
              <w:t xml:space="preserve">Use modern compositions to develop the core skills of listening, composing, singing and performing. </w:t>
            </w:r>
          </w:p>
          <w:p w:rsidR="00AC7150" w:rsidRPr="00AC7150" w:rsidRDefault="00EF62F8" w:rsidP="00EF62F8">
            <w:pPr>
              <w:pStyle w:val="paragraph"/>
              <w:numPr>
                <w:ilvl w:val="0"/>
                <w:numId w:val="1"/>
              </w:numPr>
              <w:spacing w:before="0" w:beforeAutospacing="0" w:after="0" w:afterAutospacing="0"/>
              <w:textAlignment w:val="baseline"/>
              <w:rPr>
                <w:rFonts w:ascii="Calibri" w:hAnsi="Calibri" w:cs="Calibri"/>
              </w:rPr>
            </w:pPr>
            <w:r w:rsidRPr="00EF62F8">
              <w:rPr>
                <w:rStyle w:val="normaltextrun"/>
                <w:rFonts w:ascii="Calibri" w:hAnsi="Calibri" w:cs="Calibri"/>
                <w:b/>
                <w:bCs/>
              </w:rPr>
              <w:t>Learn to play percussion instruments using notation.  </w:t>
            </w:r>
            <w:r w:rsidR="00AC7150" w:rsidRPr="00AC7150">
              <w:rPr>
                <w:rStyle w:val="normaltextrun"/>
                <w:rFonts w:ascii="Calibri" w:hAnsi="Calibri" w:cs="Calibri"/>
                <w:b/>
                <w:bCs/>
              </w:rPr>
              <w:t> </w:t>
            </w:r>
            <w:r w:rsidR="00AC7150" w:rsidRPr="00AC7150">
              <w:rPr>
                <w:rStyle w:val="eop"/>
                <w:rFonts w:ascii="Calibri" w:hAnsi="Calibri" w:cs="Calibri"/>
              </w:rPr>
              <w:t> </w:t>
            </w:r>
          </w:p>
        </w:tc>
      </w:tr>
      <w:tr w:rsidR="0031122C" w:rsidTr="006B0CAB">
        <w:tc>
          <w:tcPr>
            <w:tcW w:w="308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31122C" w:rsidRPr="00C5348E" w:rsidRDefault="0031122C" w:rsidP="0031122C">
            <w:pPr>
              <w:jc w:val="center"/>
              <w:rPr>
                <w:b/>
                <w:sz w:val="28"/>
              </w:rPr>
            </w:pPr>
            <w:r w:rsidRPr="00C5348E">
              <w:rPr>
                <w:b/>
                <w:sz w:val="28"/>
              </w:rPr>
              <w:t>Physical Education</w:t>
            </w:r>
          </w:p>
        </w:tc>
        <w:tc>
          <w:tcPr>
            <w:tcW w:w="75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440320" w:rsidRDefault="00146CB0" w:rsidP="000B4335">
            <w:pPr>
              <w:pStyle w:val="ListParagraph"/>
              <w:numPr>
                <w:ilvl w:val="0"/>
                <w:numId w:val="1"/>
              </w:numPr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Team games – Introduction to spaces/ equipment, working as a team and practicing the fundamental movement skills.</w:t>
            </w:r>
          </w:p>
          <w:p w:rsidR="006177A2" w:rsidRDefault="006177A2" w:rsidP="006177A2">
            <w:pPr>
              <w:pStyle w:val="ListParagraph"/>
              <w:numPr>
                <w:ilvl w:val="0"/>
                <w:numId w:val="1"/>
              </w:numPr>
              <w:rPr>
                <w:b/>
                <w:sz w:val="24"/>
                <w:szCs w:val="28"/>
              </w:rPr>
            </w:pPr>
            <w:r w:rsidRPr="006177A2">
              <w:rPr>
                <w:b/>
                <w:sz w:val="24"/>
                <w:szCs w:val="28"/>
              </w:rPr>
              <w:t>Outdoor Adventurous Activities - Team building activities  - sportsmanship, teamwork and cooperation</w:t>
            </w:r>
          </w:p>
          <w:p w:rsidR="00146CB0" w:rsidRPr="00146CB0" w:rsidRDefault="00146CB0" w:rsidP="00146CB0">
            <w:pPr>
              <w:pStyle w:val="ListParagraph"/>
              <w:numPr>
                <w:ilvl w:val="0"/>
                <w:numId w:val="1"/>
              </w:numPr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Dance – Titanium. Choreographing sequences individually and in groups for a final performance.</w:t>
            </w:r>
          </w:p>
          <w:p w:rsidR="00146CB0" w:rsidRPr="00146CB0" w:rsidRDefault="006177A2" w:rsidP="00146CB0">
            <w:pPr>
              <w:pStyle w:val="ListParagraph"/>
              <w:numPr>
                <w:ilvl w:val="0"/>
                <w:numId w:val="1"/>
              </w:numPr>
              <w:rPr>
                <w:b/>
                <w:sz w:val="24"/>
                <w:szCs w:val="28"/>
              </w:rPr>
            </w:pPr>
            <w:r w:rsidRPr="006177A2">
              <w:rPr>
                <w:b/>
                <w:sz w:val="24"/>
                <w:szCs w:val="28"/>
              </w:rPr>
              <w:t>Invasion Games - multi skills, team games, skills, tactics and rules</w:t>
            </w:r>
            <w:r w:rsidR="005F7997">
              <w:rPr>
                <w:b/>
                <w:sz w:val="24"/>
                <w:szCs w:val="28"/>
              </w:rPr>
              <w:t>.</w:t>
            </w:r>
          </w:p>
        </w:tc>
      </w:tr>
      <w:tr w:rsidR="0031122C" w:rsidTr="006B0CAB">
        <w:tc>
          <w:tcPr>
            <w:tcW w:w="308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31122C" w:rsidRPr="00C5348E" w:rsidRDefault="0031122C" w:rsidP="0031122C">
            <w:pPr>
              <w:jc w:val="center"/>
              <w:rPr>
                <w:b/>
                <w:sz w:val="28"/>
              </w:rPr>
            </w:pPr>
            <w:r w:rsidRPr="00C5348E">
              <w:rPr>
                <w:b/>
                <w:sz w:val="28"/>
              </w:rPr>
              <w:t>Religious Education</w:t>
            </w:r>
          </w:p>
        </w:tc>
        <w:tc>
          <w:tcPr>
            <w:tcW w:w="75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0D3251" w:rsidRDefault="00F325C3" w:rsidP="009443E7">
            <w:pPr>
              <w:pStyle w:val="ListParagraph"/>
              <w:numPr>
                <w:ilvl w:val="0"/>
                <w:numId w:val="1"/>
              </w:numPr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How can other people affect your lives? Thinking about Jesus and the miracles he performed.</w:t>
            </w:r>
          </w:p>
          <w:p w:rsidR="00F325C3" w:rsidRPr="009443E7" w:rsidRDefault="00F325C3" w:rsidP="009443E7">
            <w:pPr>
              <w:pStyle w:val="ListParagraph"/>
              <w:numPr>
                <w:ilvl w:val="0"/>
                <w:numId w:val="1"/>
              </w:numPr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How do stories help people? Creation and bible stories.</w:t>
            </w:r>
          </w:p>
        </w:tc>
      </w:tr>
      <w:tr w:rsidR="0031122C" w:rsidTr="00C5348E">
        <w:trPr>
          <w:trHeight w:val="733"/>
        </w:trPr>
        <w:tc>
          <w:tcPr>
            <w:tcW w:w="308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31122C" w:rsidRPr="00C5348E" w:rsidRDefault="0031122C" w:rsidP="0031122C">
            <w:pPr>
              <w:jc w:val="center"/>
              <w:rPr>
                <w:b/>
                <w:sz w:val="28"/>
              </w:rPr>
            </w:pPr>
            <w:r w:rsidRPr="00C5348E">
              <w:rPr>
                <w:b/>
                <w:sz w:val="28"/>
              </w:rPr>
              <w:t>Personal, Social, Health &amp; Economic Education</w:t>
            </w:r>
          </w:p>
        </w:tc>
        <w:tc>
          <w:tcPr>
            <w:tcW w:w="75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9443E7" w:rsidRDefault="00757AA9" w:rsidP="00757AA9">
            <w:pPr>
              <w:pStyle w:val="ListParagraph"/>
              <w:numPr>
                <w:ilvl w:val="0"/>
                <w:numId w:val="1"/>
              </w:numPr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Being Me-Recognising self-worth, learning to set goals and take on challenges, rights and responsibilities and feelings.</w:t>
            </w:r>
          </w:p>
          <w:p w:rsidR="00757AA9" w:rsidRPr="00C5348E" w:rsidRDefault="00757AA9" w:rsidP="00757AA9">
            <w:pPr>
              <w:pStyle w:val="ListParagraph"/>
              <w:numPr>
                <w:ilvl w:val="0"/>
                <w:numId w:val="1"/>
              </w:numPr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Celebrating Differences- understanding family differences, investigating conflict and how to overcome it, looking at bullying and consequences.</w:t>
            </w:r>
          </w:p>
        </w:tc>
      </w:tr>
      <w:tr w:rsidR="006B0CAB" w:rsidTr="006B0CAB">
        <w:tc>
          <w:tcPr>
            <w:tcW w:w="308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6B0CAB" w:rsidRPr="00C5348E" w:rsidRDefault="006B0CAB" w:rsidP="0031122C">
            <w:pPr>
              <w:jc w:val="center"/>
              <w:rPr>
                <w:b/>
                <w:sz w:val="28"/>
              </w:rPr>
            </w:pPr>
            <w:r w:rsidRPr="00C5348E">
              <w:rPr>
                <w:b/>
                <w:sz w:val="28"/>
              </w:rPr>
              <w:t>Supporting Educational Visits</w:t>
            </w:r>
          </w:p>
        </w:tc>
        <w:tc>
          <w:tcPr>
            <w:tcW w:w="75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E05B0E" w:rsidRDefault="000B4335" w:rsidP="00E05B0E">
            <w:pPr>
              <w:pStyle w:val="ListParagraph"/>
              <w:numPr>
                <w:ilvl w:val="0"/>
                <w:numId w:val="1"/>
              </w:numPr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 xml:space="preserve">Haslemere Museum </w:t>
            </w:r>
            <w:r w:rsidR="00E05B0E">
              <w:rPr>
                <w:b/>
                <w:sz w:val="24"/>
                <w:szCs w:val="28"/>
              </w:rPr>
              <w:t>– Ancient Egyptian interactive workshop, including mummification, examining and drawing artefacts, exploring hieroglyphics, visiting museum exhibits</w:t>
            </w:r>
            <w:r w:rsidR="005F7997">
              <w:rPr>
                <w:b/>
                <w:sz w:val="24"/>
                <w:szCs w:val="28"/>
              </w:rPr>
              <w:t>.</w:t>
            </w:r>
          </w:p>
          <w:p w:rsidR="008B21C5" w:rsidRPr="00D46975" w:rsidRDefault="005F7997" w:rsidP="00D46975">
            <w:pPr>
              <w:pStyle w:val="ListParagraph"/>
              <w:numPr>
                <w:ilvl w:val="0"/>
                <w:numId w:val="1"/>
              </w:numPr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Local litter pick as part of English project about pollution.</w:t>
            </w:r>
          </w:p>
        </w:tc>
      </w:tr>
    </w:tbl>
    <w:p w:rsidR="00625060" w:rsidRPr="00625060" w:rsidRDefault="00625060" w:rsidP="00320577">
      <w:pPr>
        <w:rPr>
          <w:sz w:val="40"/>
        </w:rPr>
      </w:pPr>
    </w:p>
    <w:sectPr w:rsidR="00625060" w:rsidRPr="00625060" w:rsidSect="0062506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20577" w:rsidRDefault="00320577" w:rsidP="00320577">
      <w:pPr>
        <w:spacing w:after="0" w:line="240" w:lineRule="auto"/>
      </w:pPr>
      <w:r>
        <w:separator/>
      </w:r>
    </w:p>
  </w:endnote>
  <w:endnote w:type="continuationSeparator" w:id="0">
    <w:p w:rsidR="00320577" w:rsidRDefault="00320577" w:rsidP="003205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20577" w:rsidRDefault="00320577" w:rsidP="00320577">
      <w:pPr>
        <w:spacing w:after="0" w:line="240" w:lineRule="auto"/>
      </w:pPr>
      <w:r>
        <w:separator/>
      </w:r>
    </w:p>
  </w:footnote>
  <w:footnote w:type="continuationSeparator" w:id="0">
    <w:p w:rsidR="00320577" w:rsidRDefault="00320577" w:rsidP="003205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880065"/>
    <w:multiLevelType w:val="hybridMultilevel"/>
    <w:tmpl w:val="BE9275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445412C"/>
    <w:multiLevelType w:val="multilevel"/>
    <w:tmpl w:val="EB5A6B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66AE73DB"/>
    <w:multiLevelType w:val="multilevel"/>
    <w:tmpl w:val="EB28E8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E6309D4"/>
    <w:multiLevelType w:val="multilevel"/>
    <w:tmpl w:val="7E3C3C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5060"/>
    <w:rsid w:val="0002698A"/>
    <w:rsid w:val="00044B7E"/>
    <w:rsid w:val="000A5931"/>
    <w:rsid w:val="000B4335"/>
    <w:rsid w:val="000D3251"/>
    <w:rsid w:val="00146CB0"/>
    <w:rsid w:val="001501EC"/>
    <w:rsid w:val="001607C3"/>
    <w:rsid w:val="001644A8"/>
    <w:rsid w:val="001B1463"/>
    <w:rsid w:val="00282FC1"/>
    <w:rsid w:val="002D10F8"/>
    <w:rsid w:val="002D6A6A"/>
    <w:rsid w:val="0031122C"/>
    <w:rsid w:val="00320577"/>
    <w:rsid w:val="00325022"/>
    <w:rsid w:val="0035668B"/>
    <w:rsid w:val="00357D80"/>
    <w:rsid w:val="00440320"/>
    <w:rsid w:val="004E05D6"/>
    <w:rsid w:val="00513FF5"/>
    <w:rsid w:val="005A675F"/>
    <w:rsid w:val="005F7997"/>
    <w:rsid w:val="006177A2"/>
    <w:rsid w:val="00625060"/>
    <w:rsid w:val="006735F9"/>
    <w:rsid w:val="00681184"/>
    <w:rsid w:val="00684822"/>
    <w:rsid w:val="006A08E8"/>
    <w:rsid w:val="006B0CAB"/>
    <w:rsid w:val="007001A5"/>
    <w:rsid w:val="00707730"/>
    <w:rsid w:val="00710BD8"/>
    <w:rsid w:val="00757AA9"/>
    <w:rsid w:val="008750CC"/>
    <w:rsid w:val="008B21C5"/>
    <w:rsid w:val="00903CD4"/>
    <w:rsid w:val="009443E7"/>
    <w:rsid w:val="00962475"/>
    <w:rsid w:val="00963798"/>
    <w:rsid w:val="0098530F"/>
    <w:rsid w:val="009A7EAD"/>
    <w:rsid w:val="009B5D49"/>
    <w:rsid w:val="009C13D6"/>
    <w:rsid w:val="009F16AE"/>
    <w:rsid w:val="00A96781"/>
    <w:rsid w:val="00AC7150"/>
    <w:rsid w:val="00B15C18"/>
    <w:rsid w:val="00B60563"/>
    <w:rsid w:val="00B74BB0"/>
    <w:rsid w:val="00B9779B"/>
    <w:rsid w:val="00C5348E"/>
    <w:rsid w:val="00CB3FA7"/>
    <w:rsid w:val="00CD133E"/>
    <w:rsid w:val="00D46975"/>
    <w:rsid w:val="00DD2E13"/>
    <w:rsid w:val="00E05B0E"/>
    <w:rsid w:val="00ED7DC9"/>
    <w:rsid w:val="00EF62F8"/>
    <w:rsid w:val="00EF6944"/>
    <w:rsid w:val="00F325C3"/>
    <w:rsid w:val="00F95388"/>
    <w:rsid w:val="00F953C0"/>
    <w:rsid w:val="00FB60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F5604F"/>
  <w15:docId w15:val="{91B4F0BD-E0D7-49AD-A99D-9FDE8931A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250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250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25060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357D8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2057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20577"/>
  </w:style>
  <w:style w:type="paragraph" w:styleId="Footer">
    <w:name w:val="footer"/>
    <w:basedOn w:val="Normal"/>
    <w:link w:val="FooterChar"/>
    <w:uiPriority w:val="99"/>
    <w:unhideWhenUsed/>
    <w:rsid w:val="0032057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20577"/>
  </w:style>
  <w:style w:type="paragraph" w:customStyle="1" w:styleId="paragraph">
    <w:name w:val="paragraph"/>
    <w:basedOn w:val="Normal"/>
    <w:rsid w:val="00AC71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AC7150"/>
  </w:style>
  <w:style w:type="character" w:customStyle="1" w:styleId="eop">
    <w:name w:val="eop"/>
    <w:basedOn w:val="DefaultParagraphFont"/>
    <w:rsid w:val="00AC7150"/>
  </w:style>
  <w:style w:type="paragraph" w:customStyle="1" w:styleId="xparagraph">
    <w:name w:val="x_paragraph"/>
    <w:basedOn w:val="Normal"/>
    <w:rsid w:val="00EF62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xnormaltextrun">
    <w:name w:val="x_normaltextrun"/>
    <w:basedOn w:val="DefaultParagraphFont"/>
    <w:rsid w:val="00EF62F8"/>
  </w:style>
  <w:style w:type="character" w:customStyle="1" w:styleId="xeop">
    <w:name w:val="x_eop"/>
    <w:basedOn w:val="DefaultParagraphFont"/>
    <w:rsid w:val="00EF62F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004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6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2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5484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C9C878-417F-474C-9D92-72FA33703C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537</Words>
  <Characters>3064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3594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</dc:creator>
  <cp:lastModifiedBy>C Nichols</cp:lastModifiedBy>
  <cp:revision>2</cp:revision>
  <dcterms:created xsi:type="dcterms:W3CDTF">2026-09-02T09:00:00Z</dcterms:created>
  <dcterms:modified xsi:type="dcterms:W3CDTF">2026-09-02T09:00:00Z</dcterms:modified>
</cp:coreProperties>
</file>